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41E4D" w14:textId="77777777" w:rsidR="00F21CCE" w:rsidRDefault="00040BB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Pristup informacijama</w:t>
      </w:r>
    </w:p>
    <w:p w14:paraId="133B3416" w14:textId="77777777" w:rsidR="00F21CCE" w:rsidRDefault="00040BBE">
      <w:pPr>
        <w:shd w:val="clear" w:color="auto" w:fill="FFFFFF"/>
        <w:suppressAutoHyphens w:val="0"/>
        <w:spacing w:after="0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Pravo na pristup informacijama koje posjeduje, kojima raspolaže ili koje nadzire </w:t>
      </w:r>
    </w:p>
    <w:p w14:paraId="6149E7BD" w14:textId="0130117D" w:rsidR="00F21CCE" w:rsidRDefault="00040BBE">
      <w:pPr>
        <w:shd w:val="clear" w:color="auto" w:fill="FFFFFF"/>
        <w:suppressAutoHyphens w:val="0"/>
        <w:spacing w:after="0" w:line="240" w:lineRule="auto"/>
        <w:textAlignment w:val="auto"/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Veterinarska stanica </w:t>
      </w:r>
      <w:r w:rsidR="00001DF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Đurđevac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d.o.o. uređeno je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 xml:space="preserve">Zakonom o pravu na pristup </w:t>
      </w:r>
    </w:p>
    <w:p w14:paraId="6B4C1CE4" w14:textId="77777777" w:rsidR="00F21CCE" w:rsidRDefault="00040BBE">
      <w:pPr>
        <w:shd w:val="clear" w:color="auto" w:fill="FFFFFF"/>
        <w:suppressAutoHyphens w:val="0"/>
        <w:spacing w:after="0" w:line="240" w:lineRule="auto"/>
        <w:textAlignment w:val="auto"/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>informacijama (Narodne novine 25/2013, 85/2015).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Zakonom se propisuju i načela prava na pristup informacijama, iznimke od prava na pristup informacijama te </w:t>
      </w:r>
    </w:p>
    <w:p w14:paraId="61FD51DC" w14:textId="77777777" w:rsidR="00F21CCE" w:rsidRDefault="00040BBE">
      <w:pPr>
        <w:shd w:val="clear" w:color="auto" w:fill="FFFFFF"/>
        <w:suppressAutoHyphens w:val="0"/>
        <w:spacing w:after="0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postupak za ostvarivanje i zaštitu prava na pristup informacijama. Cilj ovoga Zakona je omogućiti i osigurati informaciju fizičkim i pravnim osobama putem otvorenosti i </w:t>
      </w:r>
    </w:p>
    <w:p w14:paraId="4E3A48A7" w14:textId="77777777" w:rsidR="00F21CCE" w:rsidRDefault="00040BBE">
      <w:pPr>
        <w:shd w:val="clear" w:color="auto" w:fill="FFFFFF"/>
        <w:suppressAutoHyphens w:val="0"/>
        <w:spacing w:after="0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javnosti djelovanja tijela javne vlasti, sukladno zakonu. </w:t>
      </w:r>
    </w:p>
    <w:p w14:paraId="2D01FF71" w14:textId="77777777" w:rsidR="00F21CCE" w:rsidRDefault="00040BBE">
      <w:pPr>
        <w:shd w:val="clear" w:color="auto" w:fill="FFFFFF"/>
        <w:suppressAutoHyphens w:val="0"/>
        <w:spacing w:after="0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Pravo na informaciju ostvaruje se podnošenjem zahtjeva Veterinarskoj stanici </w:t>
      </w:r>
    </w:p>
    <w:p w14:paraId="40B1648C" w14:textId="72B6AE07" w:rsidR="00F21CCE" w:rsidRDefault="00001DF2">
      <w:pPr>
        <w:shd w:val="clear" w:color="auto" w:fill="FFFFFF"/>
        <w:suppressAutoHyphens w:val="0"/>
        <w:spacing w:after="0" w:line="240" w:lineRule="auto"/>
        <w:textAlignment w:val="auto"/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Đurđevac</w:t>
      </w:r>
      <w:r w:rsidR="00040BB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d.o.o. pisanim putem, te je potrebno ispuniti </w:t>
      </w:r>
      <w:r w:rsidR="00040BBE">
        <w:rPr>
          <w:rFonts w:ascii="Arial" w:eastAsia="Times New Roman" w:hAnsi="Arial" w:cs="Arial"/>
          <w:i/>
          <w:iCs/>
          <w:color w:val="0070C0"/>
          <w:sz w:val="24"/>
          <w:szCs w:val="24"/>
          <w:lang w:eastAsia="hr-HR"/>
        </w:rPr>
        <w:t xml:space="preserve">Obrazac zahtjeva za pristup </w:t>
      </w:r>
    </w:p>
    <w:p w14:paraId="706B282C" w14:textId="77777777" w:rsidR="00F21CCE" w:rsidRDefault="00040BBE">
      <w:pPr>
        <w:shd w:val="clear" w:color="auto" w:fill="FFFFFF"/>
        <w:suppressAutoHyphens w:val="0"/>
        <w:spacing w:after="0" w:line="240" w:lineRule="auto"/>
        <w:textAlignment w:val="auto"/>
      </w:pPr>
      <w:r>
        <w:rPr>
          <w:rFonts w:ascii="Arial" w:eastAsia="Times New Roman" w:hAnsi="Arial" w:cs="Arial"/>
          <w:i/>
          <w:iCs/>
          <w:color w:val="0070C0"/>
          <w:sz w:val="24"/>
          <w:szCs w:val="24"/>
          <w:lang w:eastAsia="hr-HR"/>
        </w:rPr>
        <w:t>informacijama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kojeg možete poslati : </w:t>
      </w:r>
    </w:p>
    <w:p w14:paraId="59F10D9A" w14:textId="4BF57247" w:rsidR="00F21CCE" w:rsidRDefault="00040BBE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adresu Veterinarska stanica </w:t>
      </w:r>
      <w:r w:rsidR="00001DF2">
        <w:rPr>
          <w:rFonts w:ascii="Arial" w:hAnsi="Arial" w:cs="Arial"/>
          <w:sz w:val="24"/>
          <w:szCs w:val="24"/>
        </w:rPr>
        <w:t>Đurđevac</w:t>
      </w:r>
      <w:r>
        <w:rPr>
          <w:rFonts w:ascii="Arial" w:hAnsi="Arial" w:cs="Arial"/>
          <w:sz w:val="24"/>
          <w:szCs w:val="24"/>
        </w:rPr>
        <w:t xml:space="preserve"> d.o.o., Kolodvorska </w:t>
      </w:r>
      <w:r w:rsidR="00001DF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r w:rsidR="00001DF2">
        <w:rPr>
          <w:rFonts w:ascii="Arial" w:hAnsi="Arial" w:cs="Arial"/>
          <w:sz w:val="24"/>
          <w:szCs w:val="24"/>
        </w:rPr>
        <w:t>48350 Đurđevac</w:t>
      </w:r>
    </w:p>
    <w:p w14:paraId="0FA3C343" w14:textId="11D364D7" w:rsidR="00F21CCE" w:rsidRDefault="00040BBE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textAlignment w:val="auto"/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ili kontaktirati: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službenika za informiranje </w:t>
      </w:r>
      <w:proofErr w:type="spellStart"/>
      <w:r w:rsidR="00001DF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mr</w:t>
      </w:r>
      <w:proofErr w:type="spellEnd"/>
      <w:r w:rsidR="00001DF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Vlado Rep, </w:t>
      </w:r>
      <w:proofErr w:type="spellStart"/>
      <w:r w:rsidR="00001DF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dr.med.vet</w:t>
      </w:r>
      <w:proofErr w:type="spellEnd"/>
      <w:r w:rsidR="00001DF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</w:p>
    <w:p w14:paraId="18868D8D" w14:textId="64E7D46E" w:rsidR="00F21CCE" w:rsidRDefault="00040BBE">
      <w:pPr>
        <w:pStyle w:val="Odlomakpopisa"/>
        <w:shd w:val="clear" w:color="auto" w:fill="FFFFFF"/>
        <w:suppressAutoHyphens w:val="0"/>
        <w:spacing w:after="0" w:line="240" w:lineRule="auto"/>
        <w:textAlignment w:val="auto"/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elektronička pošt</w:t>
      </w:r>
      <w:r w:rsidR="00001DF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 uprava@vet.hr</w:t>
      </w:r>
      <w:r w:rsidR="00001DF2">
        <w:t xml:space="preserve"> </w:t>
      </w:r>
    </w:p>
    <w:p w14:paraId="7CF11424" w14:textId="1DD686C6" w:rsidR="00F21CCE" w:rsidRDefault="00040BBE">
      <w:pPr>
        <w:pStyle w:val="Odlomakpopisa"/>
        <w:shd w:val="clear" w:color="auto" w:fill="FFFFFF"/>
        <w:suppressAutoHyphens w:val="0"/>
        <w:spacing w:after="0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telefon: +385 </w:t>
      </w:r>
      <w:r w:rsidR="00001DF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48 811 448</w:t>
      </w:r>
    </w:p>
    <w:p w14:paraId="479E9294" w14:textId="048B74CD" w:rsidR="00F21CCE" w:rsidRDefault="00040BBE">
      <w:pPr>
        <w:pStyle w:val="Odlomakpopisa"/>
        <w:shd w:val="clear" w:color="auto" w:fill="FFFFFF"/>
        <w:suppressAutoHyphens w:val="0"/>
        <w:spacing w:after="0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fax: +385 </w:t>
      </w:r>
      <w:r w:rsidR="00001DF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48 811 448</w:t>
      </w:r>
    </w:p>
    <w:p w14:paraId="296A0804" w14:textId="64FC3B6C" w:rsidR="00F21CCE" w:rsidRDefault="00040BBE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ili donijeti osobno u Veterinarsku stanicu </w:t>
      </w:r>
      <w:r w:rsidR="00001DF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Đurđevac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d.o.o. od 7,</w:t>
      </w:r>
      <w:r w:rsidR="00001DF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00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 15,</w:t>
      </w:r>
      <w:r w:rsidR="00001DF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00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  </w:t>
      </w:r>
    </w:p>
    <w:p w14:paraId="63C24988" w14:textId="77777777" w:rsidR="00F21CCE" w:rsidRDefault="00F21CCE"/>
    <w:sectPr w:rsidR="00F21CC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06A71" w14:textId="77777777" w:rsidR="000266BE" w:rsidRDefault="000266BE">
      <w:pPr>
        <w:spacing w:after="0" w:line="240" w:lineRule="auto"/>
      </w:pPr>
      <w:r>
        <w:separator/>
      </w:r>
    </w:p>
  </w:endnote>
  <w:endnote w:type="continuationSeparator" w:id="0">
    <w:p w14:paraId="66ECC6C2" w14:textId="77777777" w:rsidR="000266BE" w:rsidRDefault="0002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A6B0D" w14:textId="77777777" w:rsidR="000266BE" w:rsidRDefault="000266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69362F" w14:textId="77777777" w:rsidR="000266BE" w:rsidRDefault="0002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1425"/>
    <w:multiLevelType w:val="multilevel"/>
    <w:tmpl w:val="F1364C3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CCE"/>
    <w:rsid w:val="00001DF2"/>
    <w:rsid w:val="000266BE"/>
    <w:rsid w:val="00040BBE"/>
    <w:rsid w:val="00505068"/>
    <w:rsid w:val="00F2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3DDF"/>
  <w15:docId w15:val="{3FDBCDF4-48AD-4189-946E-AD5844A7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spacing w:before="480" w:after="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spacing w:before="200" w:after="0" w:line="264" w:lineRule="auto"/>
      <w:outlineLvl w:val="2"/>
    </w:pPr>
    <w:rPr>
      <w:rFonts w:ascii="Cambria" w:eastAsia="Times New Roman" w:hAnsi="Cambria"/>
      <w:b/>
      <w:bCs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spacing w:after="0" w:line="264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Naslov8">
    <w:name w:val="heading 8"/>
    <w:basedOn w:val="Normal"/>
    <w:next w:val="Normal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Naslov9">
    <w:name w:val="heading 9"/>
    <w:basedOn w:val="Normal"/>
    <w:next w:val="Normal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basedOn w:val="Zadanifontodlomk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Zadanifontodlomk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Zadanifontodlomka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Zadanifontodlomka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Zadanifontodlomka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Zadanifontodlomk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Zadanifontodlomka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Zadanifontodlomka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Zadanifontodlomk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uiPriority w:val="10"/>
    <w:qFormat/>
    <w:pPr>
      <w:pBdr>
        <w:bottom w:val="single" w:sz="4" w:space="1" w:color="000000"/>
      </w:pBdr>
      <w:spacing w:line="240" w:lineRule="auto"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basedOn w:val="Zadanifontodlomka"/>
    <w:rPr>
      <w:rFonts w:ascii="Cambria" w:eastAsia="Times New Roman" w:hAnsi="Cambria" w:cs="Times New Roman"/>
      <w:spacing w:val="5"/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Zadanifontodlomk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aglaeno">
    <w:name w:val="Strong"/>
    <w:rPr>
      <w:b/>
      <w:bCs/>
    </w:rPr>
  </w:style>
  <w:style w:type="character" w:styleId="Istaknuto">
    <w:name w:val="Emphasis"/>
    <w:rPr>
      <w:b/>
      <w:bCs/>
      <w:i/>
      <w:iCs/>
      <w:spacing w:val="10"/>
      <w:shd w:val="clear" w:color="auto" w:fill="auto"/>
    </w:rPr>
  </w:style>
  <w:style w:type="paragraph" w:styleId="Bezproreda">
    <w:name w:val="No Spacing"/>
    <w:basedOn w:val="Normal"/>
    <w:pPr>
      <w:spacing w:after="0" w:line="240" w:lineRule="auto"/>
    </w:pPr>
  </w:style>
  <w:style w:type="paragraph" w:styleId="Odlomakpopisa">
    <w:name w:val="List Paragraph"/>
    <w:basedOn w:val="Normal"/>
    <w:pPr>
      <w:ind w:left="720"/>
    </w:pPr>
  </w:style>
  <w:style w:type="paragraph" w:styleId="Citat">
    <w:name w:val="Quote"/>
    <w:basedOn w:val="Normal"/>
    <w:next w:val="Normal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Zadanifontodlomka"/>
    <w:rPr>
      <w:i/>
      <w:iCs/>
    </w:rPr>
  </w:style>
  <w:style w:type="paragraph" w:styleId="Naglaencitat">
    <w:name w:val="Intense Quote"/>
    <w:basedOn w:val="Normal"/>
    <w:next w:val="Normal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Zadanifontodlomka"/>
    <w:rPr>
      <w:b/>
      <w:bCs/>
      <w:i/>
      <w:iCs/>
    </w:rPr>
  </w:style>
  <w:style w:type="character" w:styleId="Neupadljivoisticanje">
    <w:name w:val="Subtle Emphasis"/>
    <w:rPr>
      <w:i/>
      <w:iCs/>
    </w:rPr>
  </w:style>
  <w:style w:type="character" w:styleId="Jakoisticanje">
    <w:name w:val="Intense Emphasis"/>
    <w:rPr>
      <w:b/>
      <w:bCs/>
    </w:rPr>
  </w:style>
  <w:style w:type="character" w:styleId="Neupadljivareferenca">
    <w:name w:val="Subtle Reference"/>
    <w:rPr>
      <w:smallCaps/>
    </w:rPr>
  </w:style>
  <w:style w:type="character" w:styleId="Istaknutareferenca">
    <w:name w:val="Intense Reference"/>
    <w:rPr>
      <w:smallCaps/>
      <w:spacing w:val="5"/>
      <w:u w:val="single"/>
    </w:rPr>
  </w:style>
  <w:style w:type="character" w:styleId="Naslovknjige">
    <w:name w:val="Book Title"/>
    <w:rPr>
      <w:i/>
      <w:iCs/>
      <w:smallCaps/>
      <w:spacing w:val="5"/>
    </w:rPr>
  </w:style>
  <w:style w:type="paragraph" w:styleId="TOCNaslov">
    <w:name w:val="TOC Heading"/>
    <w:basedOn w:val="Naslov1"/>
    <w:next w:val="Normal"/>
    <w:rPr>
      <w:lang w:bidi="en-US"/>
    </w:rPr>
  </w:style>
  <w:style w:type="character" w:styleId="Hiperveza">
    <w:name w:val="Hyperlink"/>
    <w:basedOn w:val="Zadanifontodlomka"/>
    <w:rPr>
      <w:color w:val="0000FF"/>
      <w:u w:val="single"/>
    </w:r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Vlado</cp:lastModifiedBy>
  <cp:revision>2</cp:revision>
  <dcterms:created xsi:type="dcterms:W3CDTF">2021-02-02T11:25:00Z</dcterms:created>
  <dcterms:modified xsi:type="dcterms:W3CDTF">2021-02-02T11:25:00Z</dcterms:modified>
</cp:coreProperties>
</file>